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E5B7" w14:textId="77777777" w:rsidR="008D1FC2" w:rsidRPr="009511AA" w:rsidRDefault="008D1FC2" w:rsidP="008D1FC2">
      <w:pPr>
        <w:rPr>
          <w:rFonts w:ascii="Alegreya" w:eastAsiaTheme="minorHAnsi" w:hAnsi="Alegreya"/>
          <w:b/>
          <w:sz w:val="32"/>
          <w:szCs w:val="32"/>
          <w:lang w:val="en-GB" w:eastAsia="en-US"/>
        </w:rPr>
      </w:pPr>
      <w:r w:rsidRPr="009511AA">
        <w:rPr>
          <w:rFonts w:ascii="Alegreya" w:eastAsiaTheme="minorHAnsi" w:hAnsi="Alegreya"/>
          <w:b/>
          <w:sz w:val="32"/>
          <w:szCs w:val="32"/>
          <w:lang w:val="en-GB" w:eastAsia="en-US"/>
        </w:rPr>
        <w:t>Asia Society Career Opportunity</w:t>
      </w:r>
    </w:p>
    <w:p w14:paraId="38204F75" w14:textId="77777777" w:rsidR="008D1FC2" w:rsidRPr="009511AA" w:rsidRDefault="008D1FC2" w:rsidP="008D1FC2">
      <w:pPr>
        <w:rPr>
          <w:rFonts w:ascii="Alegreya" w:eastAsiaTheme="minorHAnsi" w:hAnsi="Alegreya"/>
          <w:lang w:val="en-GB" w:eastAsia="en-US"/>
        </w:rPr>
      </w:pPr>
    </w:p>
    <w:p w14:paraId="4A951B43" w14:textId="568067EA" w:rsidR="008D1FC2" w:rsidRPr="009511AA" w:rsidRDefault="008D1FC2" w:rsidP="008D1FC2">
      <w:pPr>
        <w:rPr>
          <w:rFonts w:ascii="Alegreya" w:eastAsiaTheme="minorHAnsi" w:hAnsi="Alegreya"/>
          <w:lang w:val="en-GB" w:eastAsia="en-US"/>
        </w:rPr>
      </w:pPr>
      <w:r w:rsidRPr="009511AA">
        <w:rPr>
          <w:rFonts w:ascii="Alegreya" w:eastAsiaTheme="minorHAnsi" w:hAnsi="Alegreya"/>
          <w:b/>
          <w:lang w:val="en-GB" w:eastAsia="en-US"/>
        </w:rPr>
        <w:t>Location</w:t>
      </w:r>
      <w:r w:rsidRPr="009511AA">
        <w:rPr>
          <w:rFonts w:ascii="Alegreya" w:eastAsiaTheme="minorHAnsi" w:hAnsi="Alegreya"/>
          <w:lang w:val="en-GB" w:eastAsia="en-US"/>
        </w:rPr>
        <w:t xml:space="preserve">:   </w:t>
      </w:r>
      <w:r w:rsidR="005F7518">
        <w:rPr>
          <w:rFonts w:ascii="Alegreya" w:eastAsiaTheme="minorHAnsi" w:hAnsi="Alegreya"/>
          <w:lang w:val="en-GB" w:eastAsia="en-US"/>
        </w:rPr>
        <w:t>Northern California</w:t>
      </w:r>
    </w:p>
    <w:p w14:paraId="22864104" w14:textId="77777777" w:rsidR="00C97816" w:rsidRDefault="00C97816" w:rsidP="008D1FC2">
      <w:pPr>
        <w:rPr>
          <w:rFonts w:ascii="Alegreya" w:eastAsiaTheme="minorHAnsi" w:hAnsi="Alegreya"/>
          <w:lang w:val="en-GB" w:eastAsia="en-US"/>
        </w:rPr>
      </w:pPr>
    </w:p>
    <w:p w14:paraId="2206F455" w14:textId="1EDC2C72" w:rsidR="008D1FC2" w:rsidRPr="009F43E5" w:rsidRDefault="008D1FC2" w:rsidP="008D1FC2">
      <w:pPr>
        <w:rPr>
          <w:rFonts w:ascii="Alegreya" w:eastAsiaTheme="minorHAnsi" w:hAnsi="Alegreya"/>
          <w:b/>
          <w:i/>
          <w:lang w:val="en-GB" w:eastAsia="en-US"/>
        </w:rPr>
      </w:pPr>
      <w:r w:rsidRPr="009511AA">
        <w:rPr>
          <w:rFonts w:ascii="Alegreya" w:eastAsiaTheme="minorHAnsi" w:hAnsi="Alegreya"/>
          <w:b/>
          <w:lang w:val="en-GB" w:eastAsia="en-US"/>
        </w:rPr>
        <w:t>Position</w:t>
      </w:r>
      <w:r w:rsidR="0096669A">
        <w:rPr>
          <w:rFonts w:ascii="Alegreya" w:eastAsiaTheme="minorHAnsi" w:hAnsi="Alegreya"/>
          <w:lang w:val="en-GB" w:eastAsia="en-US"/>
        </w:rPr>
        <w:t xml:space="preserve">:   </w:t>
      </w:r>
      <w:r w:rsidR="009F43E5">
        <w:rPr>
          <w:rFonts w:ascii="Alegreya" w:eastAsiaTheme="minorHAnsi" w:hAnsi="Alegreya"/>
          <w:lang w:val="en-GB" w:eastAsia="en-US"/>
        </w:rPr>
        <w:t>2022 Spring</w:t>
      </w:r>
      <w:r w:rsidR="00E20A5A">
        <w:rPr>
          <w:rFonts w:ascii="Alegreya" w:eastAsiaTheme="minorHAnsi" w:hAnsi="Alegreya"/>
          <w:lang w:val="en-GB" w:eastAsia="en-US"/>
        </w:rPr>
        <w:t>/Summer</w:t>
      </w:r>
      <w:r w:rsidR="009F43E5">
        <w:rPr>
          <w:rFonts w:ascii="Alegreya" w:eastAsiaTheme="minorHAnsi" w:hAnsi="Alegreya"/>
          <w:lang w:val="en-GB" w:eastAsia="en-US"/>
        </w:rPr>
        <w:t xml:space="preserve"> </w:t>
      </w:r>
      <w:r w:rsidR="005F7518">
        <w:rPr>
          <w:rFonts w:ascii="Alegreya" w:eastAsiaTheme="minorHAnsi" w:hAnsi="Alegreya"/>
          <w:lang w:val="en-GB" w:eastAsia="en-US"/>
        </w:rPr>
        <w:t xml:space="preserve">Internships </w:t>
      </w:r>
      <w:r w:rsidR="00E20A5A">
        <w:rPr>
          <w:rFonts w:ascii="Alegreya" w:eastAsiaTheme="minorHAnsi" w:hAnsi="Alegreya"/>
          <w:lang w:val="en-GB" w:eastAsia="en-US"/>
        </w:rPr>
        <w:t xml:space="preserve">(Virtual or In-Person) </w:t>
      </w:r>
      <w:r w:rsidR="00E20A5A">
        <w:rPr>
          <w:rFonts w:ascii="Alegreya" w:eastAsiaTheme="minorHAnsi" w:hAnsi="Alegreya"/>
          <w:b/>
          <w:i/>
          <w:lang w:val="en-GB" w:eastAsia="en-US"/>
        </w:rPr>
        <w:t>Spring/Summer internships will run from January – Augu</w:t>
      </w:r>
      <w:bookmarkStart w:id="0" w:name="_GoBack"/>
      <w:bookmarkEnd w:id="0"/>
      <w:r w:rsidR="00E20A5A">
        <w:rPr>
          <w:rFonts w:ascii="Alegreya" w:eastAsiaTheme="minorHAnsi" w:hAnsi="Alegreya"/>
          <w:b/>
          <w:i/>
          <w:lang w:val="en-GB" w:eastAsia="en-US"/>
        </w:rPr>
        <w:t>st, 2022</w:t>
      </w:r>
    </w:p>
    <w:p w14:paraId="66954A4D" w14:textId="08504ECF" w:rsidR="00985FD8" w:rsidRPr="009511AA" w:rsidRDefault="008D1FC2" w:rsidP="00985FD8">
      <w:pPr>
        <w:rPr>
          <w:rFonts w:ascii="Alegreya" w:eastAsiaTheme="minorHAnsi" w:hAnsi="Alegreya"/>
          <w:lang w:val="en-GB" w:eastAsia="en-US"/>
        </w:rPr>
      </w:pPr>
      <w:r w:rsidRPr="009511AA">
        <w:rPr>
          <w:rFonts w:ascii="Alegreya" w:eastAsiaTheme="minorHAnsi" w:hAnsi="Alegreya"/>
          <w:lang w:val="en-GB" w:eastAsia="en-US"/>
        </w:rPr>
        <w:t xml:space="preserve"> </w:t>
      </w:r>
    </w:p>
    <w:p w14:paraId="1BFE0E1D" w14:textId="629940D7" w:rsidR="0012487B" w:rsidRPr="009511AA" w:rsidRDefault="00985FD8" w:rsidP="0012487B">
      <w:pPr>
        <w:contextualSpacing/>
        <w:mirrorIndents/>
        <w:rPr>
          <w:rFonts w:ascii="Alegreya" w:eastAsiaTheme="minorHAnsi" w:hAnsi="Alegreya"/>
          <w:lang w:val="en-GB" w:eastAsia="en-US"/>
        </w:rPr>
      </w:pPr>
      <w:r w:rsidRPr="00985FD8">
        <w:rPr>
          <w:rFonts w:ascii="Alegreya" w:eastAsiaTheme="minorHAnsi" w:hAnsi="Alegreya"/>
          <w:b/>
          <w:lang w:val="en-GB" w:eastAsia="en-US"/>
        </w:rPr>
        <w:t>FSLA Exemption</w:t>
      </w:r>
      <w:r>
        <w:rPr>
          <w:rFonts w:ascii="Alegreya" w:eastAsiaTheme="minorHAnsi" w:hAnsi="Alegreya"/>
          <w:lang w:val="en-GB" w:eastAsia="en-US"/>
        </w:rPr>
        <w:t>:  Non Exempt</w:t>
      </w:r>
    </w:p>
    <w:p w14:paraId="7F60CFA6" w14:textId="77777777" w:rsidR="0012487B" w:rsidRPr="009511AA" w:rsidRDefault="0012487B" w:rsidP="0012487B">
      <w:pPr>
        <w:contextualSpacing/>
        <w:mirrorIndents/>
        <w:rPr>
          <w:rFonts w:ascii="Alegreya" w:eastAsiaTheme="minorHAnsi" w:hAnsi="Alegreya"/>
          <w:lang w:val="en-GB" w:eastAsia="en-US"/>
        </w:rPr>
      </w:pPr>
    </w:p>
    <w:p w14:paraId="355F1610" w14:textId="77777777" w:rsidR="00BA02A3" w:rsidRDefault="00BA02A3" w:rsidP="00BA02A3">
      <w:pPr>
        <w:spacing w:before="100" w:beforeAutospacing="1" w:after="100" w:afterAutospacing="1"/>
        <w:rPr>
          <w:rFonts w:ascii="Alegreya" w:eastAsiaTheme="minorHAnsi" w:hAnsi="Alegreya"/>
          <w:lang w:val="en-GB" w:eastAsia="en-US"/>
        </w:rPr>
      </w:pPr>
      <w:r w:rsidRPr="00BA02A3">
        <w:rPr>
          <w:rFonts w:ascii="Alegreya" w:eastAsiaTheme="minorHAnsi" w:hAnsi="Alegreya"/>
          <w:b/>
          <w:lang w:val="en-GB" w:eastAsia="en-US"/>
        </w:rPr>
        <w:t>SUMMARY</w:t>
      </w:r>
      <w:r>
        <w:rPr>
          <w:rFonts w:ascii="Alegreya" w:eastAsiaTheme="minorHAnsi" w:hAnsi="Alegreya"/>
          <w:lang w:val="en-GB" w:eastAsia="en-US"/>
        </w:rPr>
        <w:t>:</w:t>
      </w:r>
    </w:p>
    <w:p w14:paraId="7CA31B13" w14:textId="1BDE3AA8" w:rsidR="00BA02A3" w:rsidRPr="00BA02A3" w:rsidRDefault="00BA02A3" w:rsidP="00BA02A3">
      <w:pPr>
        <w:spacing w:before="100" w:beforeAutospacing="1" w:after="100" w:afterAutospacing="1"/>
        <w:rPr>
          <w:rFonts w:ascii="Alegreya" w:eastAsiaTheme="minorHAnsi" w:hAnsi="Alegreya"/>
          <w:lang w:val="en-GB" w:eastAsia="en-US"/>
        </w:rPr>
      </w:pPr>
      <w:r w:rsidRPr="00BA02A3">
        <w:rPr>
          <w:rFonts w:ascii="Alegreya" w:eastAsiaTheme="minorHAnsi" w:hAnsi="Alegreya"/>
          <w:lang w:val="en-GB" w:eastAsia="en-US"/>
        </w:rPr>
        <w:t>Are you the next international relations superstar? If so, you’re going to need the skills and relevant work experience to get your foot in the door of your first job. We take great pride in nurturing the up</w:t>
      </w:r>
      <w:r w:rsidRPr="00BA02A3">
        <w:rPr>
          <w:rFonts w:ascii="Cambria Math" w:eastAsiaTheme="minorHAnsi" w:hAnsi="Cambria Math" w:cs="Cambria Math"/>
          <w:lang w:val="en-GB" w:eastAsia="en-US"/>
        </w:rPr>
        <w:t>‐</w:t>
      </w:r>
      <w:r w:rsidRPr="00BA02A3">
        <w:rPr>
          <w:rFonts w:ascii="Alegreya" w:eastAsiaTheme="minorHAnsi" w:hAnsi="Alegreya"/>
          <w:lang w:val="en-GB" w:eastAsia="en-US"/>
        </w:rPr>
        <w:t>and</w:t>
      </w:r>
      <w:r w:rsidRPr="00BA02A3">
        <w:rPr>
          <w:rFonts w:ascii="Cambria Math" w:eastAsiaTheme="minorHAnsi" w:hAnsi="Cambria Math" w:cs="Cambria Math"/>
          <w:lang w:val="en-GB" w:eastAsia="en-US"/>
        </w:rPr>
        <w:t>‐</w:t>
      </w:r>
      <w:r w:rsidRPr="00BA02A3">
        <w:rPr>
          <w:rFonts w:ascii="Alegreya" w:eastAsiaTheme="minorHAnsi" w:hAnsi="Alegreya"/>
          <w:lang w:val="en-GB" w:eastAsia="en-US"/>
        </w:rPr>
        <w:t>coming stars of tomorrow. Through our hands</w:t>
      </w:r>
      <w:r w:rsidRPr="00BA02A3">
        <w:rPr>
          <w:rFonts w:ascii="Cambria Math" w:eastAsiaTheme="minorHAnsi" w:hAnsi="Cambria Math" w:cs="Cambria Math"/>
          <w:lang w:val="en-GB" w:eastAsia="en-US"/>
        </w:rPr>
        <w:t>‐</w:t>
      </w:r>
      <w:r w:rsidRPr="00BA02A3">
        <w:rPr>
          <w:rFonts w:ascii="Alegreya" w:eastAsiaTheme="minorHAnsi" w:hAnsi="Alegreya"/>
          <w:lang w:val="en-GB" w:eastAsia="en-US"/>
        </w:rPr>
        <w:t>on, year</w:t>
      </w:r>
      <w:r w:rsidRPr="00BA02A3">
        <w:rPr>
          <w:rFonts w:ascii="Cambria Math" w:eastAsiaTheme="minorHAnsi" w:hAnsi="Cambria Math" w:cs="Cambria Math"/>
          <w:lang w:val="en-GB" w:eastAsia="en-US"/>
        </w:rPr>
        <w:t>‐</w:t>
      </w:r>
      <w:r w:rsidRPr="00BA02A3">
        <w:rPr>
          <w:rFonts w:ascii="Alegreya" w:eastAsiaTheme="minorHAnsi" w:hAnsi="Alegreya"/>
          <w:lang w:val="en-GB" w:eastAsia="en-US"/>
        </w:rPr>
        <w:t xml:space="preserve">round virtual internship program, students compete for a unique opportunity to work alongside a dynamic and innovative team that develops global programs to help support Asia Society’s organization growth, client retention, and profitability. </w:t>
      </w:r>
    </w:p>
    <w:p w14:paraId="18529AFF" w14:textId="695BA4C3" w:rsidR="00BA02A3" w:rsidRPr="00BA02A3" w:rsidRDefault="00BA02A3" w:rsidP="00BA02A3">
      <w:pPr>
        <w:spacing w:before="100" w:beforeAutospacing="1" w:after="100" w:afterAutospacing="1"/>
        <w:rPr>
          <w:rFonts w:ascii="Alegreya" w:eastAsiaTheme="minorHAnsi" w:hAnsi="Alegreya"/>
          <w:lang w:val="en-GB" w:eastAsia="en-US"/>
        </w:rPr>
      </w:pPr>
      <w:r w:rsidRPr="00BA02A3">
        <w:rPr>
          <w:rFonts w:ascii="Alegreya" w:eastAsiaTheme="minorHAnsi" w:hAnsi="Alegreya"/>
          <w:lang w:val="en-GB" w:eastAsia="en-US"/>
        </w:rPr>
        <w:t xml:space="preserve">Established in 1956 by John D. Rockefeller 3rd, we are the leading educational institution dedicated to promoting mutual understanding and strengthening partnerships across people, leaders, and institutions of Asia and the United States in a global context. Across the fields of arts, business, culture, education, and policy, we provide insight, generates ideas, and promotes collaboration to address present challenges and create a shared future. </w:t>
      </w:r>
    </w:p>
    <w:p w14:paraId="3E3CCDCC" w14:textId="4C98B8DD" w:rsidR="00EB20D6" w:rsidRPr="00EB20D6" w:rsidRDefault="00EB20D6" w:rsidP="00BA02A3">
      <w:pPr>
        <w:spacing w:before="100" w:beforeAutospacing="1" w:after="100" w:afterAutospacing="1"/>
        <w:rPr>
          <w:rFonts w:ascii="Alegreya" w:eastAsiaTheme="minorHAnsi" w:hAnsi="Alegreya"/>
          <w:b/>
          <w:lang w:val="en-GB" w:eastAsia="en-US"/>
        </w:rPr>
      </w:pPr>
      <w:r>
        <w:rPr>
          <w:rFonts w:ascii="Alegreya" w:eastAsiaTheme="minorHAnsi" w:hAnsi="Alegreya"/>
          <w:b/>
          <w:lang w:val="en-GB" w:eastAsia="en-US"/>
        </w:rPr>
        <w:t>RESPONSIBILITIES:</w:t>
      </w:r>
    </w:p>
    <w:p w14:paraId="3410DC1D" w14:textId="74FE32EF" w:rsidR="00BA02A3" w:rsidRPr="00BA02A3" w:rsidRDefault="00BA02A3" w:rsidP="00BA02A3">
      <w:pPr>
        <w:spacing w:before="100" w:beforeAutospacing="1" w:after="100" w:afterAutospacing="1"/>
        <w:rPr>
          <w:rFonts w:ascii="Alegreya" w:eastAsiaTheme="minorHAnsi" w:hAnsi="Alegreya"/>
          <w:lang w:val="en-GB" w:eastAsia="en-US"/>
        </w:rPr>
      </w:pPr>
      <w:r w:rsidRPr="00BA02A3">
        <w:rPr>
          <w:rFonts w:ascii="Alegreya" w:eastAsiaTheme="minorHAnsi" w:hAnsi="Alegreya"/>
          <w:lang w:val="en-GB" w:eastAsia="en-US"/>
        </w:rPr>
        <w:t>Unlike internships at other organizations, Asia Society interns gain meaningful, real</w:t>
      </w:r>
      <w:r w:rsidRPr="00BA02A3">
        <w:rPr>
          <w:rFonts w:ascii="Cambria Math" w:eastAsiaTheme="minorHAnsi" w:hAnsi="Cambria Math" w:cs="Cambria Math"/>
          <w:lang w:val="en-GB" w:eastAsia="en-US"/>
        </w:rPr>
        <w:t>‐</w:t>
      </w:r>
      <w:r w:rsidRPr="00BA02A3">
        <w:rPr>
          <w:rFonts w:ascii="Alegreya" w:eastAsiaTheme="minorHAnsi" w:hAnsi="Alegreya"/>
          <w:lang w:val="en-GB" w:eastAsia="en-US"/>
        </w:rPr>
        <w:t>world experience in three key areas that most organizations and institu</w:t>
      </w:r>
      <w:r w:rsidR="00EB20D6">
        <w:rPr>
          <w:rFonts w:ascii="Alegreya" w:eastAsiaTheme="minorHAnsi" w:hAnsi="Alegreya"/>
          <w:lang w:val="en-GB" w:eastAsia="en-US"/>
        </w:rPr>
        <w:t>tions demonstrate competency in</w:t>
      </w:r>
      <w:r w:rsidRPr="00BA02A3">
        <w:rPr>
          <w:rFonts w:ascii="Alegreya" w:eastAsiaTheme="minorHAnsi" w:hAnsi="Alegreya"/>
          <w:lang w:val="en-GB" w:eastAsia="en-US"/>
        </w:rPr>
        <w:t xml:space="preserve">–planning, implementation and evaluation. You can expect to develop confidence and marketable skills by engaging in or assisting with many of the following activities: </w:t>
      </w:r>
    </w:p>
    <w:p w14:paraId="400B1010" w14:textId="485EC0F5" w:rsidR="0012487B" w:rsidRPr="00BA02A3" w:rsidRDefault="00BA02A3" w:rsidP="00BA02A3">
      <w:pPr>
        <w:spacing w:before="100" w:beforeAutospacing="1" w:after="100" w:afterAutospacing="1"/>
        <w:ind w:left="360"/>
        <w:rPr>
          <w:rFonts w:ascii="Alegreya" w:eastAsiaTheme="minorHAnsi" w:hAnsi="Alegreya"/>
          <w:lang w:val="en-GB" w:eastAsia="en-US"/>
        </w:rPr>
      </w:pPr>
      <w:r w:rsidRPr="00BA02A3">
        <w:rPr>
          <w:rFonts w:ascii="Alegreya" w:eastAsiaTheme="minorHAnsi" w:hAnsi="Alegreya"/>
          <w:lang w:val="en-GB" w:eastAsia="en-US"/>
        </w:rPr>
        <w:lastRenderedPageBreak/>
        <w:sym w:font="Symbol" w:char="F0B7"/>
      </w:r>
      <w:r w:rsidRPr="00BA02A3">
        <w:rPr>
          <w:rFonts w:ascii="Alegreya" w:eastAsiaTheme="minorHAnsi" w:hAnsi="Alegreya"/>
          <w:lang w:val="en-GB" w:eastAsia="en-US"/>
        </w:rPr>
        <w:t xml:space="preserve">  Layout and design of marketing materials; </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Creation of the weekly newsletter and event announcements; </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Develop original content for the Asia Society website and blog; </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Research and implement outreach; </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Create, edit and produce multimedia content, such as video and photo slideshows;</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Assist with event coordination and logistical duties; </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Research topics for social media and assist with a social media strategy through outlets like Facebook and Twitter; </w:t>
      </w:r>
      <w:r w:rsidRPr="00BA02A3">
        <w:rPr>
          <w:rFonts w:ascii="Alegreya" w:eastAsiaTheme="minorHAnsi" w:hAnsi="Alegreya"/>
          <w:lang w:val="en-GB" w:eastAsia="en-US"/>
        </w:rPr>
        <w:br/>
      </w:r>
      <w:r w:rsidRPr="00BA02A3">
        <w:rPr>
          <w:rFonts w:ascii="Alegreya" w:eastAsiaTheme="minorHAnsi" w:hAnsi="Alegreya"/>
          <w:lang w:val="en-GB" w:eastAsia="en-US"/>
        </w:rPr>
        <w:sym w:font="Symbol" w:char="F0B7"/>
      </w:r>
      <w:r w:rsidRPr="00BA02A3">
        <w:rPr>
          <w:rFonts w:ascii="Alegreya" w:eastAsiaTheme="minorHAnsi" w:hAnsi="Alegreya"/>
          <w:lang w:val="en-GB" w:eastAsia="en-US"/>
        </w:rPr>
        <w:t xml:space="preserve">  And much more! </w:t>
      </w:r>
    </w:p>
    <w:p w14:paraId="1647D3D4" w14:textId="1F16CA61" w:rsidR="00BA02A3" w:rsidRPr="00EB20D6" w:rsidRDefault="00BA02A3" w:rsidP="00BA02A3">
      <w:pPr>
        <w:spacing w:before="100" w:beforeAutospacing="1" w:after="100" w:afterAutospacing="1"/>
        <w:rPr>
          <w:rFonts w:ascii="Alegreya" w:eastAsiaTheme="minorHAnsi" w:hAnsi="Alegreya"/>
          <w:b/>
          <w:lang w:val="en-GB" w:eastAsia="en-US"/>
        </w:rPr>
      </w:pPr>
      <w:r w:rsidRPr="00EB20D6">
        <w:rPr>
          <w:rFonts w:ascii="Alegreya" w:eastAsiaTheme="minorHAnsi" w:hAnsi="Alegreya"/>
          <w:b/>
          <w:lang w:val="en-GB" w:eastAsia="en-US"/>
        </w:rPr>
        <w:t>QUALIFICATIONS:</w:t>
      </w:r>
    </w:p>
    <w:p w14:paraId="2F4C01E9" w14:textId="5C96221D" w:rsidR="00BA02A3" w:rsidRPr="00BA02A3" w:rsidRDefault="00BA02A3" w:rsidP="00BA02A3">
      <w:pPr>
        <w:spacing w:before="100" w:beforeAutospacing="1" w:after="100" w:afterAutospacing="1"/>
        <w:rPr>
          <w:rFonts w:ascii="Alegreya" w:eastAsiaTheme="minorHAnsi" w:hAnsi="Alegreya"/>
          <w:lang w:val="en-GB" w:eastAsia="en-US"/>
        </w:rPr>
      </w:pPr>
      <w:r w:rsidRPr="00BA02A3">
        <w:rPr>
          <w:rFonts w:ascii="Alegreya" w:eastAsiaTheme="minorHAnsi" w:hAnsi="Alegreya"/>
          <w:lang w:val="en-GB" w:eastAsia="en-US"/>
        </w:rPr>
        <w:t xml:space="preserve">Only the best and brightest need apply. To be considered for the internship, you have to: </w:t>
      </w:r>
    </w:p>
    <w:p w14:paraId="11F22443" w14:textId="77777777" w:rsidR="00BA02A3" w:rsidRPr="00BA02A3" w:rsidRDefault="00BA02A3" w:rsidP="00BA02A3">
      <w:pPr>
        <w:numPr>
          <w:ilvl w:val="0"/>
          <w:numId w:val="5"/>
        </w:numPr>
        <w:spacing w:before="100" w:beforeAutospacing="1" w:after="100" w:afterAutospacing="1"/>
        <w:contextualSpacing/>
        <w:rPr>
          <w:rFonts w:ascii="Alegreya" w:eastAsiaTheme="minorHAnsi" w:hAnsi="Alegreya"/>
          <w:lang w:val="en-GB" w:eastAsia="en-US"/>
        </w:rPr>
      </w:pPr>
      <w:r w:rsidRPr="00BA02A3">
        <w:rPr>
          <w:rFonts w:ascii="Alegreya" w:eastAsiaTheme="minorHAnsi" w:hAnsi="Alegreya"/>
          <w:lang w:val="en-GB" w:eastAsia="en-US"/>
        </w:rPr>
        <w:t xml:space="preserve">Maintain an overall GPA of 3.0 or higher; </w:t>
      </w:r>
    </w:p>
    <w:p w14:paraId="1165D5F1" w14:textId="77777777" w:rsidR="00BA02A3" w:rsidRPr="00BA02A3" w:rsidRDefault="00BA02A3" w:rsidP="00BA02A3">
      <w:pPr>
        <w:numPr>
          <w:ilvl w:val="0"/>
          <w:numId w:val="5"/>
        </w:numPr>
        <w:spacing w:before="100" w:beforeAutospacing="1" w:after="100" w:afterAutospacing="1"/>
        <w:contextualSpacing/>
        <w:rPr>
          <w:rFonts w:ascii="Alegreya" w:eastAsiaTheme="minorHAnsi" w:hAnsi="Alegreya"/>
          <w:lang w:val="en-GB" w:eastAsia="en-US"/>
        </w:rPr>
      </w:pPr>
      <w:r w:rsidRPr="00BA02A3">
        <w:rPr>
          <w:rFonts w:ascii="Alegreya" w:eastAsiaTheme="minorHAnsi" w:hAnsi="Alegreya"/>
          <w:lang w:val="en-GB" w:eastAsia="en-US"/>
        </w:rPr>
        <w:t xml:space="preserve">Major in international relations/studies, communications, English, journalism or marketing. </w:t>
      </w:r>
    </w:p>
    <w:p w14:paraId="0ACD297D" w14:textId="77777777" w:rsidR="00BA02A3" w:rsidRPr="00BA02A3" w:rsidRDefault="00BA02A3" w:rsidP="00BA02A3">
      <w:pPr>
        <w:numPr>
          <w:ilvl w:val="0"/>
          <w:numId w:val="5"/>
        </w:numPr>
        <w:spacing w:before="100" w:beforeAutospacing="1" w:after="100" w:afterAutospacing="1"/>
        <w:contextualSpacing/>
        <w:rPr>
          <w:rFonts w:ascii="Alegreya" w:eastAsiaTheme="minorHAnsi" w:hAnsi="Alegreya"/>
          <w:lang w:val="en-GB" w:eastAsia="en-US"/>
        </w:rPr>
      </w:pPr>
      <w:r w:rsidRPr="00BA02A3">
        <w:rPr>
          <w:rFonts w:ascii="Alegreya" w:eastAsiaTheme="minorHAnsi" w:hAnsi="Alegreya"/>
          <w:lang w:val="en-GB" w:eastAsia="en-US"/>
        </w:rPr>
        <w:t>Applicants are responsible for providing their own computer for the virtual internship. Hours are flexible and depend on the student’s class schedule, course requirements (if applicable) and availability.</w:t>
      </w:r>
    </w:p>
    <w:p w14:paraId="45CDBCF2" w14:textId="69B8F031" w:rsidR="00EB20D6" w:rsidRDefault="00BA02A3" w:rsidP="00BA02A3">
      <w:pPr>
        <w:numPr>
          <w:ilvl w:val="0"/>
          <w:numId w:val="5"/>
        </w:numPr>
        <w:spacing w:before="100" w:beforeAutospacing="1" w:after="100" w:afterAutospacing="1"/>
        <w:contextualSpacing/>
        <w:rPr>
          <w:rFonts w:ascii="Alegreya" w:eastAsiaTheme="minorHAnsi" w:hAnsi="Alegreya"/>
          <w:lang w:val="en-GB" w:eastAsia="en-US"/>
        </w:rPr>
      </w:pPr>
      <w:r w:rsidRPr="00BA02A3">
        <w:rPr>
          <w:rFonts w:ascii="Alegreya" w:eastAsiaTheme="minorHAnsi" w:hAnsi="Alegreya"/>
          <w:b/>
          <w:u w:val="single"/>
          <w:lang w:val="en-GB" w:eastAsia="en-US"/>
        </w:rPr>
        <w:t>Hours Per Week</w:t>
      </w:r>
      <w:r w:rsidRPr="00BA02A3">
        <w:rPr>
          <w:rFonts w:ascii="Alegreya" w:eastAsiaTheme="minorHAnsi" w:hAnsi="Alegreya"/>
          <w:lang w:val="en-GB" w:eastAsia="en-US"/>
        </w:rPr>
        <w:t>: 20-40</w:t>
      </w:r>
      <w:r w:rsidR="00EB20D6">
        <w:rPr>
          <w:rFonts w:ascii="Alegreya" w:eastAsiaTheme="minorHAnsi" w:hAnsi="Alegreya"/>
          <w:lang w:val="en-GB" w:eastAsia="en-US"/>
        </w:rPr>
        <w:t xml:space="preserve"> Hours</w:t>
      </w:r>
      <w:r w:rsidRPr="00BA02A3">
        <w:rPr>
          <w:rFonts w:ascii="Alegreya" w:eastAsiaTheme="minorHAnsi" w:hAnsi="Alegreya"/>
          <w:lang w:val="en-GB" w:eastAsia="en-US"/>
        </w:rPr>
        <w:t xml:space="preserve"> </w:t>
      </w:r>
    </w:p>
    <w:p w14:paraId="7BBD56F4" w14:textId="4085D7EA" w:rsidR="00BA02A3" w:rsidRPr="00BA02A3" w:rsidRDefault="00BA02A3" w:rsidP="00BA02A3">
      <w:pPr>
        <w:numPr>
          <w:ilvl w:val="0"/>
          <w:numId w:val="5"/>
        </w:numPr>
        <w:spacing w:before="100" w:beforeAutospacing="1" w:after="100" w:afterAutospacing="1"/>
        <w:contextualSpacing/>
        <w:rPr>
          <w:rFonts w:ascii="Alegreya" w:eastAsiaTheme="minorHAnsi" w:hAnsi="Alegreya"/>
          <w:lang w:val="en-GB" w:eastAsia="en-US"/>
        </w:rPr>
      </w:pPr>
      <w:r w:rsidRPr="00BA02A3">
        <w:rPr>
          <w:rFonts w:ascii="Alegreya" w:eastAsiaTheme="minorHAnsi" w:hAnsi="Alegreya"/>
          <w:b/>
          <w:u w:val="single"/>
          <w:lang w:val="en-GB" w:eastAsia="en-US"/>
        </w:rPr>
        <w:t>Wage/Salary</w:t>
      </w:r>
      <w:r w:rsidR="00EB20D6">
        <w:rPr>
          <w:rFonts w:ascii="Alegreya" w:eastAsiaTheme="minorHAnsi" w:hAnsi="Alegreya"/>
          <w:lang w:val="en-GB" w:eastAsia="en-US"/>
        </w:rPr>
        <w:t>: Unpaid OR</w:t>
      </w:r>
      <w:r w:rsidRPr="00BA02A3">
        <w:rPr>
          <w:rFonts w:ascii="Alegreya" w:eastAsiaTheme="minorHAnsi" w:hAnsi="Alegreya"/>
          <w:lang w:val="en-GB" w:eastAsia="en-US"/>
        </w:rPr>
        <w:t xml:space="preserve"> Course Credit Optional </w:t>
      </w:r>
    </w:p>
    <w:p w14:paraId="61163220" w14:textId="77777777" w:rsidR="0012487B" w:rsidRPr="009511AA" w:rsidRDefault="0012487B" w:rsidP="0012487B">
      <w:pPr>
        <w:contextualSpacing/>
        <w:mirrorIndents/>
        <w:rPr>
          <w:rFonts w:ascii="Alegreya" w:eastAsiaTheme="minorHAnsi" w:hAnsi="Alegreya"/>
          <w:lang w:val="en-GB" w:eastAsia="en-US"/>
        </w:rPr>
      </w:pPr>
    </w:p>
    <w:p w14:paraId="2B8DD217" w14:textId="2119E5C8" w:rsidR="0012487B" w:rsidRPr="009511AA" w:rsidRDefault="009511AA" w:rsidP="0012487B">
      <w:pPr>
        <w:contextualSpacing/>
        <w:mirrorIndents/>
        <w:rPr>
          <w:rFonts w:ascii="Alegreya" w:eastAsiaTheme="minorHAnsi" w:hAnsi="Alegreya"/>
          <w:b/>
          <w:lang w:val="en-GB" w:eastAsia="en-US"/>
        </w:rPr>
      </w:pPr>
      <w:r>
        <w:rPr>
          <w:rFonts w:ascii="Alegreya" w:eastAsiaTheme="minorHAnsi" w:hAnsi="Alegreya"/>
          <w:b/>
          <w:lang w:val="en-GB" w:eastAsia="en-US"/>
        </w:rPr>
        <w:t>HOW TO APPLY:</w:t>
      </w:r>
    </w:p>
    <w:p w14:paraId="6CDE3E0B" w14:textId="1A6E21EC" w:rsidR="00BA02A3" w:rsidRPr="00BA02A3" w:rsidRDefault="0012487B" w:rsidP="00BA02A3">
      <w:pPr>
        <w:contextualSpacing/>
        <w:mirrorIndents/>
        <w:rPr>
          <w:rFonts w:ascii="Alegreya" w:eastAsiaTheme="minorHAnsi" w:hAnsi="Alegreya"/>
          <w:lang w:val="en-GB" w:eastAsia="en-US"/>
        </w:rPr>
      </w:pPr>
      <w:r w:rsidRPr="009511AA">
        <w:rPr>
          <w:rFonts w:ascii="Alegreya" w:eastAsiaTheme="minorHAnsi" w:hAnsi="Alegreya"/>
          <w:lang w:val="en-GB" w:eastAsia="en-US"/>
        </w:rPr>
        <w:t>Please email your cover letter</w:t>
      </w:r>
      <w:r w:rsidR="00BA02A3">
        <w:rPr>
          <w:rFonts w:ascii="Alegreya" w:eastAsiaTheme="minorHAnsi" w:hAnsi="Alegreya"/>
          <w:lang w:val="en-GB" w:eastAsia="en-US"/>
        </w:rPr>
        <w:t>, indicating your interest and qualifications and the days/hours that you are available with your resume and a short w</w:t>
      </w:r>
      <w:r w:rsidR="00985FD8">
        <w:rPr>
          <w:rFonts w:ascii="Alegreya" w:eastAsiaTheme="minorHAnsi" w:hAnsi="Alegreya"/>
          <w:lang w:val="en-GB" w:eastAsia="en-US"/>
        </w:rPr>
        <w:t>riting sample</w:t>
      </w:r>
      <w:r w:rsidR="00BA02A3">
        <w:rPr>
          <w:rFonts w:ascii="Alegreya" w:eastAsiaTheme="minorHAnsi" w:hAnsi="Alegreya"/>
          <w:lang w:val="en-GB" w:eastAsia="en-US"/>
        </w:rPr>
        <w:t xml:space="preserve"> (1-2 pages)</w:t>
      </w:r>
      <w:r w:rsidR="00985FD8">
        <w:rPr>
          <w:rFonts w:ascii="Alegreya" w:eastAsiaTheme="minorHAnsi" w:hAnsi="Alegreya"/>
          <w:lang w:val="en-GB" w:eastAsia="en-US"/>
        </w:rPr>
        <w:t>, t</w:t>
      </w:r>
      <w:r w:rsidRPr="009511AA">
        <w:rPr>
          <w:rFonts w:ascii="Alegreya" w:eastAsiaTheme="minorHAnsi" w:hAnsi="Alegreya"/>
          <w:lang w:val="en-GB" w:eastAsia="en-US"/>
        </w:rPr>
        <w:t xml:space="preserve">o: </w:t>
      </w:r>
      <w:hyperlink r:id="rId7" w:history="1">
        <w:r w:rsidR="00985FD8" w:rsidRPr="00B60C62">
          <w:rPr>
            <w:rStyle w:val="Hyperlink"/>
            <w:rFonts w:ascii="Alegreya" w:eastAsiaTheme="minorHAnsi" w:hAnsi="Alegreya"/>
            <w:lang w:val="en-GB" w:eastAsia="en-US"/>
          </w:rPr>
          <w:t>JGale@asiasociety.org</w:t>
        </w:r>
      </w:hyperlink>
      <w:r w:rsidR="00985FD8">
        <w:rPr>
          <w:rFonts w:ascii="Alegreya" w:eastAsiaTheme="minorHAnsi" w:hAnsi="Alegreya"/>
          <w:lang w:val="en-GB" w:eastAsia="en-US"/>
        </w:rPr>
        <w:t>.</w:t>
      </w:r>
    </w:p>
    <w:p w14:paraId="038D4AB8" w14:textId="77777777" w:rsidR="00985FD8" w:rsidRDefault="00985FD8" w:rsidP="0012487B">
      <w:pPr>
        <w:contextualSpacing/>
        <w:mirrorIndents/>
        <w:rPr>
          <w:rFonts w:ascii="Alegreya" w:eastAsiaTheme="minorHAnsi" w:hAnsi="Alegreya"/>
          <w:lang w:val="en-GB" w:eastAsia="en-US"/>
        </w:rPr>
      </w:pPr>
    </w:p>
    <w:p w14:paraId="28441F77" w14:textId="0F1578F3" w:rsidR="0022230E" w:rsidRPr="009511AA" w:rsidRDefault="00985FD8" w:rsidP="0044453D">
      <w:pPr>
        <w:contextualSpacing/>
        <w:mirrorIndents/>
        <w:rPr>
          <w:rFonts w:ascii="Alegreya" w:eastAsiaTheme="minorHAnsi" w:hAnsi="Alegreya"/>
          <w:lang w:val="en-GB" w:eastAsia="en-US"/>
        </w:rPr>
      </w:pPr>
      <w:r>
        <w:rPr>
          <w:rFonts w:ascii="Alegreya" w:eastAsiaTheme="minorHAnsi" w:hAnsi="Alegreya"/>
          <w:lang w:val="en-GB" w:eastAsia="en-US"/>
        </w:rPr>
        <w:t>I</w:t>
      </w:r>
      <w:r w:rsidR="0012487B" w:rsidRPr="009511AA">
        <w:rPr>
          <w:rFonts w:ascii="Alegreya" w:eastAsiaTheme="minorHAnsi" w:hAnsi="Alegreya"/>
          <w:lang w:val="en-GB" w:eastAsia="en-US"/>
        </w:rPr>
        <w:t>ndicate job title in the subject line. Resumes without cover letters will not be accepted.  No phone calls, please. Only those candidates considered for an interview will be contacted.  Please regard your resume as having been received unl</w:t>
      </w:r>
      <w:r w:rsidR="00EB20D6">
        <w:rPr>
          <w:rFonts w:ascii="Alegreya" w:eastAsiaTheme="minorHAnsi" w:hAnsi="Alegreya"/>
          <w:lang w:val="en-GB" w:eastAsia="en-US"/>
        </w:rPr>
        <w:t>ess your email is bounced back.</w:t>
      </w:r>
    </w:p>
    <w:sectPr w:rsidR="0022230E" w:rsidRPr="009511AA" w:rsidSect="00BF692C">
      <w:headerReference w:type="default" r:id="rId8"/>
      <w:pgSz w:w="12240" w:h="15840"/>
      <w:pgMar w:top="2211" w:right="907" w:bottom="1134" w:left="306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B97D" w14:textId="77777777" w:rsidR="00982E69" w:rsidRDefault="00982E69" w:rsidP="00347680">
      <w:r>
        <w:separator/>
      </w:r>
    </w:p>
  </w:endnote>
  <w:endnote w:type="continuationSeparator" w:id="0">
    <w:p w14:paraId="1F714408" w14:textId="77777777" w:rsidR="00982E69" w:rsidRDefault="00982E69" w:rsidP="0034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w:altName w:val="Courier New"/>
    <w:charset w:val="00"/>
    <w:family w:val="auto"/>
    <w:pitch w:val="variable"/>
    <w:sig w:usb0="00000001"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16BE" w14:textId="77777777" w:rsidR="00982E69" w:rsidRDefault="00982E69" w:rsidP="00347680">
      <w:r>
        <w:separator/>
      </w:r>
    </w:p>
  </w:footnote>
  <w:footnote w:type="continuationSeparator" w:id="0">
    <w:p w14:paraId="0784BD94" w14:textId="77777777" w:rsidR="00982E69" w:rsidRDefault="00982E69" w:rsidP="0034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FA8C" w14:textId="77777777" w:rsidR="00347680" w:rsidRDefault="00347680">
    <w:pPr>
      <w:pStyle w:val="Header"/>
    </w:pPr>
    <w:r>
      <w:rPr>
        <w:noProof/>
        <w:lang w:val="en-US" w:eastAsia="en-US"/>
      </w:rPr>
      <w:drawing>
        <wp:anchor distT="0" distB="0" distL="114300" distR="114300" simplePos="0" relativeHeight="251658240" behindDoc="1" locked="0" layoutInCell="1" allowOverlap="1" wp14:anchorId="3BCAEFEB" wp14:editId="4D6DCF37">
          <wp:simplePos x="0" y="0"/>
          <wp:positionH relativeFrom="page">
            <wp:posOffset>0</wp:posOffset>
          </wp:positionH>
          <wp:positionV relativeFrom="page">
            <wp:posOffset>13855</wp:posOffset>
          </wp:positionV>
          <wp:extent cx="7759699" cy="100419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59699" cy="100419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4E8C"/>
    <w:multiLevelType w:val="hybridMultilevel"/>
    <w:tmpl w:val="36B670BC"/>
    <w:lvl w:ilvl="0" w:tplc="CF2EC5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17C4B"/>
    <w:multiLevelType w:val="hybridMultilevel"/>
    <w:tmpl w:val="3FA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07AB"/>
    <w:multiLevelType w:val="hybridMultilevel"/>
    <w:tmpl w:val="B0BA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2246A"/>
    <w:multiLevelType w:val="hybridMultilevel"/>
    <w:tmpl w:val="E556BF68"/>
    <w:lvl w:ilvl="0" w:tplc="CF2EC5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33AD6"/>
    <w:multiLevelType w:val="hybridMultilevel"/>
    <w:tmpl w:val="270EA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58"/>
    <w:rsid w:val="000223FE"/>
    <w:rsid w:val="0008499D"/>
    <w:rsid w:val="000B6A4B"/>
    <w:rsid w:val="0012487B"/>
    <w:rsid w:val="001F3842"/>
    <w:rsid w:val="00217E07"/>
    <w:rsid w:val="0022230E"/>
    <w:rsid w:val="00222611"/>
    <w:rsid w:val="00251C58"/>
    <w:rsid w:val="002A4B5E"/>
    <w:rsid w:val="00347680"/>
    <w:rsid w:val="0044453D"/>
    <w:rsid w:val="004877DE"/>
    <w:rsid w:val="004E540F"/>
    <w:rsid w:val="005A6D0B"/>
    <w:rsid w:val="005F7518"/>
    <w:rsid w:val="0064755E"/>
    <w:rsid w:val="00691A9D"/>
    <w:rsid w:val="006921C3"/>
    <w:rsid w:val="007729F7"/>
    <w:rsid w:val="007A57EB"/>
    <w:rsid w:val="007F1E94"/>
    <w:rsid w:val="007F7D7C"/>
    <w:rsid w:val="00844478"/>
    <w:rsid w:val="00854190"/>
    <w:rsid w:val="00864011"/>
    <w:rsid w:val="0087781C"/>
    <w:rsid w:val="008868CC"/>
    <w:rsid w:val="008A31ED"/>
    <w:rsid w:val="008D1FC2"/>
    <w:rsid w:val="009440D2"/>
    <w:rsid w:val="009511AA"/>
    <w:rsid w:val="0096669A"/>
    <w:rsid w:val="0097653F"/>
    <w:rsid w:val="00982E69"/>
    <w:rsid w:val="00985FD8"/>
    <w:rsid w:val="009B555B"/>
    <w:rsid w:val="009C76AB"/>
    <w:rsid w:val="009F43E5"/>
    <w:rsid w:val="00A43A15"/>
    <w:rsid w:val="00A57E19"/>
    <w:rsid w:val="00AE7AF1"/>
    <w:rsid w:val="00B21491"/>
    <w:rsid w:val="00B42ECA"/>
    <w:rsid w:val="00B446AA"/>
    <w:rsid w:val="00B477DF"/>
    <w:rsid w:val="00B94B73"/>
    <w:rsid w:val="00BA02A3"/>
    <w:rsid w:val="00BF692C"/>
    <w:rsid w:val="00C15A57"/>
    <w:rsid w:val="00C328A8"/>
    <w:rsid w:val="00C6429E"/>
    <w:rsid w:val="00C97816"/>
    <w:rsid w:val="00CC3E24"/>
    <w:rsid w:val="00CD57DE"/>
    <w:rsid w:val="00D22A0D"/>
    <w:rsid w:val="00D62179"/>
    <w:rsid w:val="00E20A5A"/>
    <w:rsid w:val="00E65430"/>
    <w:rsid w:val="00E7293F"/>
    <w:rsid w:val="00EB20D6"/>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1BCA"/>
  <w15:chartTrackingRefBased/>
  <w15:docId w15:val="{FD55FCCE-4344-2646-B335-32219344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SG"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680"/>
    <w:pPr>
      <w:tabs>
        <w:tab w:val="center" w:pos="4680"/>
        <w:tab w:val="right" w:pos="9360"/>
      </w:tabs>
    </w:pPr>
  </w:style>
  <w:style w:type="character" w:customStyle="1" w:styleId="HeaderChar">
    <w:name w:val="Header Char"/>
    <w:basedOn w:val="DefaultParagraphFont"/>
    <w:link w:val="Header"/>
    <w:uiPriority w:val="99"/>
    <w:rsid w:val="00347680"/>
  </w:style>
  <w:style w:type="paragraph" w:styleId="Footer">
    <w:name w:val="footer"/>
    <w:basedOn w:val="Normal"/>
    <w:link w:val="FooterChar"/>
    <w:uiPriority w:val="99"/>
    <w:unhideWhenUsed/>
    <w:rsid w:val="00347680"/>
    <w:pPr>
      <w:tabs>
        <w:tab w:val="center" w:pos="4680"/>
        <w:tab w:val="right" w:pos="9360"/>
      </w:tabs>
    </w:pPr>
  </w:style>
  <w:style w:type="character" w:customStyle="1" w:styleId="FooterChar">
    <w:name w:val="Footer Char"/>
    <w:basedOn w:val="DefaultParagraphFont"/>
    <w:link w:val="Footer"/>
    <w:uiPriority w:val="99"/>
    <w:rsid w:val="00347680"/>
  </w:style>
  <w:style w:type="character" w:styleId="Hyperlink">
    <w:name w:val="Hyperlink"/>
    <w:basedOn w:val="DefaultParagraphFont"/>
    <w:uiPriority w:val="99"/>
    <w:unhideWhenUsed/>
    <w:rsid w:val="0022230E"/>
    <w:rPr>
      <w:color w:val="0563C1" w:themeColor="hyperlink"/>
      <w:u w:val="single"/>
    </w:rPr>
  </w:style>
  <w:style w:type="paragraph" w:styleId="ListParagraph">
    <w:name w:val="List Paragraph"/>
    <w:basedOn w:val="Normal"/>
    <w:uiPriority w:val="34"/>
    <w:qFormat/>
    <w:rsid w:val="00A4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59580">
      <w:bodyDiv w:val="1"/>
      <w:marLeft w:val="0"/>
      <w:marRight w:val="0"/>
      <w:marTop w:val="0"/>
      <w:marBottom w:val="0"/>
      <w:divBdr>
        <w:top w:val="none" w:sz="0" w:space="0" w:color="auto"/>
        <w:left w:val="none" w:sz="0" w:space="0" w:color="auto"/>
        <w:bottom w:val="none" w:sz="0" w:space="0" w:color="auto"/>
        <w:right w:val="none" w:sz="0" w:space="0" w:color="auto"/>
      </w:divBdr>
      <w:divsChild>
        <w:div w:id="169811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ale@asia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Goulimis</cp:lastModifiedBy>
  <cp:revision>6</cp:revision>
  <dcterms:created xsi:type="dcterms:W3CDTF">2021-12-08T17:48:00Z</dcterms:created>
  <dcterms:modified xsi:type="dcterms:W3CDTF">2021-12-13T19:08:00Z</dcterms:modified>
</cp:coreProperties>
</file>